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bookmarkStart w:id="1" w:name="_GoBack"/>
            <w:bookmarkEnd w:id="1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4C1518" w:rsidRPr="00BE5717" w:rsidRDefault="004C1518" w:rsidP="004C1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7 тысяч</w:t>
      </w:r>
      <w:r w:rsidRPr="00BE57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5717">
        <w:rPr>
          <w:rFonts w:ascii="Times New Roman" w:hAnsi="Times New Roman" w:cs="Times New Roman"/>
          <w:b/>
          <w:sz w:val="28"/>
          <w:szCs w:val="28"/>
        </w:rPr>
        <w:t>югорских</w:t>
      </w:r>
      <w:proofErr w:type="spellEnd"/>
      <w:r w:rsidRPr="00BE5717">
        <w:rPr>
          <w:rFonts w:ascii="Times New Roman" w:hAnsi="Times New Roman" w:cs="Times New Roman"/>
          <w:b/>
          <w:sz w:val="28"/>
          <w:szCs w:val="28"/>
        </w:rPr>
        <w:t xml:space="preserve"> семей получили единовременную выплату при рождении ребенка</w:t>
      </w:r>
    </w:p>
    <w:p w:rsidR="004C1518" w:rsidRPr="00BE5717" w:rsidRDefault="004C1518" w:rsidP="004C1518">
      <w:pPr>
        <w:rPr>
          <w:rFonts w:ascii="Times New Roman" w:hAnsi="Times New Roman" w:cs="Times New Roman"/>
          <w:sz w:val="28"/>
          <w:szCs w:val="28"/>
        </w:rPr>
      </w:pPr>
    </w:p>
    <w:p w:rsidR="004C1518" w:rsidRPr="004C1518" w:rsidRDefault="004C1518" w:rsidP="004C1518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1518">
        <w:rPr>
          <w:rFonts w:ascii="Times New Roman" w:hAnsi="Times New Roman" w:cs="Times New Roman"/>
          <w:i/>
          <w:sz w:val="26"/>
          <w:szCs w:val="26"/>
        </w:rPr>
        <w:t>В 2023 году Отделение СФР по ХМАО – Югре назначило  единовременную выплату при рождении ребенка  7415 тысячам семей. Это — разовая мера поддержки, которая предоставляется одному из родителей. Всего на финансирование этой выплаты Отделение фонда направило более 245 миллионов рублей.</w:t>
      </w:r>
    </w:p>
    <w:p w:rsidR="004C1518" w:rsidRPr="004C1518" w:rsidRDefault="004C1518" w:rsidP="004C15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518">
        <w:rPr>
          <w:rFonts w:ascii="Times New Roman" w:hAnsi="Times New Roman" w:cs="Times New Roman"/>
          <w:sz w:val="26"/>
          <w:szCs w:val="26"/>
        </w:rPr>
        <w:t xml:space="preserve">Работающий родитель должен обратиться к своему работодателю, чтобы получить пособие. В этом году его размер составляет 34 363 рубля (с учетом районного коэффициента 1,5%). </w:t>
      </w:r>
    </w:p>
    <w:p w:rsidR="004C1518" w:rsidRPr="004C1518" w:rsidRDefault="004C1518" w:rsidP="004C15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518">
        <w:rPr>
          <w:rFonts w:ascii="Times New Roman" w:hAnsi="Times New Roman" w:cs="Times New Roman"/>
          <w:sz w:val="26"/>
          <w:szCs w:val="26"/>
        </w:rPr>
        <w:t xml:space="preserve">Неработающему родителю для оформления выплаты нужно подать заявление в клиентскую службу ОСФР или МФЦ, который оказывает такую услугу. Заявление также принимается через портал </w:t>
      </w:r>
      <w:proofErr w:type="spellStart"/>
      <w:r w:rsidRPr="004C1518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4C1518">
        <w:rPr>
          <w:rFonts w:ascii="Times New Roman" w:hAnsi="Times New Roman" w:cs="Times New Roman"/>
          <w:sz w:val="26"/>
          <w:szCs w:val="26"/>
        </w:rPr>
        <w:t>.</w:t>
      </w:r>
    </w:p>
    <w:p w:rsidR="004C1518" w:rsidRPr="004C1518" w:rsidRDefault="004C1518" w:rsidP="004C15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518">
        <w:rPr>
          <w:rFonts w:ascii="Times New Roman" w:hAnsi="Times New Roman" w:cs="Times New Roman"/>
          <w:sz w:val="26"/>
          <w:szCs w:val="26"/>
        </w:rPr>
        <w:t>Выплата положена всем российским семьям независимо от уровня дохода и предоставляется на каждого ребенка. Получить средства могут также опекуны, усыновители или приемные родители ребенка.</w:t>
      </w:r>
    </w:p>
    <w:p w:rsidR="004C1518" w:rsidRPr="004C1518" w:rsidRDefault="004C1518" w:rsidP="004C151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1518">
        <w:rPr>
          <w:rFonts w:ascii="Times New Roman" w:hAnsi="Times New Roman" w:cs="Times New Roman"/>
          <w:sz w:val="26"/>
          <w:szCs w:val="26"/>
        </w:rPr>
        <w:t xml:space="preserve">Подробнее о единовременной выплате при рождении ребенка: </w:t>
      </w:r>
      <w:hyperlink r:id="rId6" w:history="1">
        <w:r w:rsidRPr="004C1518">
          <w:rPr>
            <w:rStyle w:val="a8"/>
            <w:rFonts w:ascii="Times New Roman" w:hAnsi="Times New Roman" w:cs="Times New Roman"/>
            <w:sz w:val="26"/>
            <w:szCs w:val="26"/>
          </w:rPr>
          <w:t>https://sfr.gov.ru/grazhdanam/families_with_children/birth</w:t>
        </w:r>
      </w:hyperlink>
    </w:p>
    <w:p w:rsidR="004C1518" w:rsidRPr="004C1518" w:rsidRDefault="004C1518" w:rsidP="004C1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1518" w:rsidRPr="004C1518" w:rsidRDefault="004C1518" w:rsidP="004C1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1518" w:rsidRPr="004C1518" w:rsidRDefault="004C1518" w:rsidP="004C15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518" w:rsidRPr="00E543BA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4C1518" w:rsidRPr="00E543BA" w:rsidRDefault="004C1518" w:rsidP="004C1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3BA">
        <w:rPr>
          <w:rFonts w:ascii="Times New Roman" w:hAnsi="Times New Roman" w:cs="Times New Roman"/>
          <w:sz w:val="24"/>
          <w:szCs w:val="24"/>
        </w:rPr>
        <w:t xml:space="preserve">тел. 8(3467) 371 – 941 </w:t>
      </w:r>
    </w:p>
    <w:p w:rsidR="004C1518" w:rsidRDefault="004C1518" w:rsidP="004C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3B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543B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543BA">
        <w:rPr>
          <w:rFonts w:ascii="Times New Roman" w:hAnsi="Times New Roman" w:cs="Times New Roman"/>
          <w:sz w:val="24"/>
          <w:szCs w:val="24"/>
        </w:rPr>
        <w:t>: 2204@027.pfr.ru</w:t>
      </w:r>
    </w:p>
    <w:p w:rsidR="007E7314" w:rsidRPr="00C52702" w:rsidRDefault="007E7314" w:rsidP="00A82BCF">
      <w:pPr>
        <w:pStyle w:val="p1"/>
        <w:jc w:val="center"/>
        <w:rPr>
          <w:rFonts w:ascii="Times New Roman" w:eastAsia="Times New Roman" w:hAnsi="Times New Roman"/>
          <w:color w:val="000000"/>
        </w:rPr>
      </w:pP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56"/>
    <w:rsid w:val="000333EC"/>
    <w:rsid w:val="000469E4"/>
    <w:rsid w:val="00143E01"/>
    <w:rsid w:val="00167696"/>
    <w:rsid w:val="001F66F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C1518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194A3-1575-4934-87AE-EB29B15D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.gov.ru/grazhdanam/families_with_children/bir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Кадровик</cp:lastModifiedBy>
  <cp:revision>2</cp:revision>
  <cp:lastPrinted>2023-01-31T11:33:00Z</cp:lastPrinted>
  <dcterms:created xsi:type="dcterms:W3CDTF">2023-06-09T06:05:00Z</dcterms:created>
  <dcterms:modified xsi:type="dcterms:W3CDTF">2023-06-09T06:05:00Z</dcterms:modified>
</cp:coreProperties>
</file>